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47" w:rsidRDefault="0014254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42547">
        <w:tc>
          <w:tcPr>
            <w:tcW w:w="4675" w:type="dxa"/>
          </w:tcPr>
          <w:p w:rsidR="00142547" w:rsidRDefault="00241365">
            <w:pPr>
              <w:jc w:val="center"/>
              <w:rPr>
                <w:rFonts w:ascii="Times New Roman" w:eastAsia="Times New Roman" w:hAnsi="Times New Roman" w:cs="Times New Roman"/>
                <w:b/>
                <w:sz w:val="28"/>
                <w:szCs w:val="28"/>
              </w:rPr>
            </w:pPr>
            <w:r>
              <w:rPr>
                <w:noProof/>
              </w:rPr>
              <w:drawing>
                <wp:inline distT="0" distB="0" distL="0" distR="0">
                  <wp:extent cx="1858066" cy="1073748"/>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1858066" cy="1073748"/>
                          </a:xfrm>
                          <a:prstGeom prst="rect">
                            <a:avLst/>
                          </a:prstGeom>
                          <a:ln/>
                        </pic:spPr>
                      </pic:pic>
                    </a:graphicData>
                  </a:graphic>
                </wp:inline>
              </w:drawing>
            </w:r>
          </w:p>
        </w:tc>
        <w:tc>
          <w:tcPr>
            <w:tcW w:w="4675" w:type="dxa"/>
          </w:tcPr>
          <w:p w:rsidR="00142547" w:rsidRDefault="00142547">
            <w:pPr>
              <w:jc w:val="center"/>
              <w:rPr>
                <w:rFonts w:ascii="Times New Roman" w:eastAsia="Times New Roman" w:hAnsi="Times New Roman" w:cs="Times New Roman"/>
                <w:b/>
                <w:sz w:val="28"/>
                <w:szCs w:val="28"/>
              </w:rPr>
            </w:pPr>
          </w:p>
          <w:p w:rsidR="00142547" w:rsidRDefault="004B6B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Meeting Minutes</w:t>
            </w:r>
          </w:p>
          <w:p w:rsidR="00142547" w:rsidRDefault="00142547">
            <w:pPr>
              <w:jc w:val="center"/>
              <w:rPr>
                <w:rFonts w:ascii="Times New Roman" w:eastAsia="Times New Roman" w:hAnsi="Times New Roman" w:cs="Times New Roman"/>
                <w:b/>
                <w:sz w:val="28"/>
                <w:szCs w:val="28"/>
              </w:rPr>
            </w:pPr>
          </w:p>
        </w:tc>
      </w:tr>
    </w:tbl>
    <w:p w:rsidR="00142547" w:rsidRDefault="00241365">
      <w:pPr>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5994400" cy="2794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2355150" y="3772380"/>
                          <a:ext cx="5981700" cy="152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94400" cy="2794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4400" cy="27940"/>
                        </a:xfrm>
                        <a:prstGeom prst="rect"/>
                        <a:ln/>
                      </pic:spPr>
                    </pic:pic>
                  </a:graphicData>
                </a:graphic>
              </wp:anchor>
            </w:drawing>
          </mc:Fallback>
        </mc:AlternateConten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Date:  November 2, 2021</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Time:  6:00 pm</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Location: Meeting held remotely via zoom</w:t>
      </w:r>
    </w:p>
    <w:p w:rsidR="00142547" w:rsidRDefault="002413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Invitation and Link: TBA</w:t>
      </w:r>
    </w:p>
    <w:p w:rsidR="00142547" w:rsidRDefault="00142547">
      <w:pPr>
        <w:spacing w:after="0" w:line="240" w:lineRule="auto"/>
        <w:rPr>
          <w:rFonts w:ascii="Times New Roman" w:eastAsia="Times New Roman" w:hAnsi="Times New Roman" w:cs="Times New Roman"/>
          <w:sz w:val="24"/>
          <w:szCs w:val="24"/>
        </w:rPr>
      </w:pPr>
    </w:p>
    <w:p w:rsidR="000714BE" w:rsidRDefault="00071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r w:rsidR="002413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Jennifer </w:t>
      </w:r>
      <w:proofErr w:type="spellStart"/>
      <w:r>
        <w:rPr>
          <w:rFonts w:ascii="Times New Roman" w:eastAsia="Times New Roman" w:hAnsi="Times New Roman" w:cs="Times New Roman"/>
          <w:sz w:val="24"/>
          <w:szCs w:val="24"/>
        </w:rPr>
        <w:t>Andreevski</w:t>
      </w:r>
      <w:proofErr w:type="spellEnd"/>
      <w:r>
        <w:rPr>
          <w:rFonts w:ascii="Times New Roman" w:eastAsia="Times New Roman" w:hAnsi="Times New Roman" w:cs="Times New Roman"/>
          <w:sz w:val="24"/>
          <w:szCs w:val="24"/>
        </w:rPr>
        <w:t xml:space="preserve">, Stacy Wallace, </w:t>
      </w:r>
      <w:proofErr w:type="spellStart"/>
      <w:r>
        <w:rPr>
          <w:rFonts w:ascii="Times New Roman" w:eastAsia="Times New Roman" w:hAnsi="Times New Roman" w:cs="Times New Roman"/>
          <w:sz w:val="24"/>
          <w:szCs w:val="24"/>
        </w:rPr>
        <w:t>Carryn</w:t>
      </w:r>
      <w:proofErr w:type="spellEnd"/>
      <w:r>
        <w:rPr>
          <w:rFonts w:ascii="Times New Roman" w:eastAsia="Times New Roman" w:hAnsi="Times New Roman" w:cs="Times New Roman"/>
          <w:sz w:val="24"/>
          <w:szCs w:val="24"/>
        </w:rPr>
        <w:t xml:space="preserve"> Warren, Andrea </w:t>
      </w:r>
      <w:proofErr w:type="spellStart"/>
      <w:r>
        <w:rPr>
          <w:rFonts w:ascii="Times New Roman" w:eastAsia="Times New Roman" w:hAnsi="Times New Roman" w:cs="Times New Roman"/>
          <w:sz w:val="24"/>
          <w:szCs w:val="24"/>
        </w:rPr>
        <w:t>Katotakis</w:t>
      </w:r>
      <w:proofErr w:type="spellEnd"/>
    </w:p>
    <w:p w:rsidR="00142547" w:rsidRDefault="000714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GUESTS: Stephanie, Kelly, Elsa, Cristina, Jennifer</w:t>
      </w:r>
      <w:r w:rsidR="00241365">
        <w:rPr>
          <w:rFonts w:ascii="Times New Roman" w:eastAsia="Times New Roman" w:hAnsi="Times New Roman" w:cs="Times New Roman"/>
          <w:sz w:val="24"/>
          <w:szCs w:val="24"/>
        </w:rPr>
        <w:br/>
      </w:r>
    </w:p>
    <w:p w:rsidR="00142547" w:rsidRDefault="000714BE">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36133BFA" wp14:editId="1AF0AAC2">
                <wp:simplePos x="0" y="0"/>
                <wp:positionH relativeFrom="column">
                  <wp:posOffset>-47625</wp:posOffset>
                </wp:positionH>
                <wp:positionV relativeFrom="paragraph">
                  <wp:posOffset>1905</wp:posOffset>
                </wp:positionV>
                <wp:extent cx="5994400" cy="27940"/>
                <wp:effectExtent l="0" t="0" r="25400" b="29210"/>
                <wp:wrapNone/>
                <wp:docPr id="4" name="Straight Arrow Connector 4"/>
                <wp:cNvGraphicFramePr/>
                <a:graphic xmlns:a="http://schemas.openxmlformats.org/drawingml/2006/main">
                  <a:graphicData uri="http://schemas.microsoft.com/office/word/2010/wordprocessingShape">
                    <wps:wsp>
                      <wps:cNvCnPr/>
                      <wps:spPr>
                        <a:xfrm rot="10800000" flipH="1">
                          <a:off x="0" y="0"/>
                          <a:ext cx="5994400" cy="27940"/>
                        </a:xfrm>
                        <a:prstGeom prst="straightConnector1">
                          <a:avLst/>
                        </a:prstGeom>
                        <a:noFill/>
                        <a:ln w="12700" cap="flat" cmpd="sng">
                          <a:solidFill>
                            <a:srgbClr val="2F5496"/>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75pt;margin-top:.15pt;width:472pt;height:2.2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" strokecolor="#2f5496" strokeweight="1pt">
                <v:stroke startarrowwidth="narrow" startarrowlength="short" endarrowwidth="narrow" endarrowlength="short" joinstyle="miter"/>
              </v:shape>
            </w:pict>
          </mc:Fallback>
        </mc:AlternateConten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6:00pm  </w:t>
      </w:r>
      <w:r w:rsidR="00241365">
        <w:rPr>
          <w:rFonts w:ascii="Times New Roman" w:eastAsia="Times New Roman" w:hAnsi="Times New Roman" w:cs="Times New Roman"/>
          <w:color w:val="000000"/>
          <w:sz w:val="24"/>
          <w:szCs w:val="24"/>
        </w:rPr>
        <w:t xml:space="preserve">Call to </w:t>
      </w:r>
      <w:r w:rsidR="00241365">
        <w:rPr>
          <w:rFonts w:ascii="Times New Roman" w:eastAsia="Times New Roman" w:hAnsi="Times New Roman" w:cs="Times New Roman"/>
          <w:sz w:val="24"/>
          <w:szCs w:val="24"/>
        </w:rPr>
        <w:t>O</w:t>
      </w:r>
      <w:r w:rsidR="00241365">
        <w:rPr>
          <w:rFonts w:ascii="Times New Roman" w:eastAsia="Times New Roman" w:hAnsi="Times New Roman" w:cs="Times New Roman"/>
          <w:color w:val="000000"/>
          <w:sz w:val="24"/>
          <w:szCs w:val="24"/>
        </w:rPr>
        <w:t>rder</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6:05pm  </w:t>
      </w:r>
      <w:r w:rsidR="00241365">
        <w:rPr>
          <w:rFonts w:ascii="Times New Roman" w:eastAsia="Times New Roman" w:hAnsi="Times New Roman" w:cs="Times New Roman"/>
          <w:sz w:val="24"/>
          <w:szCs w:val="24"/>
        </w:rPr>
        <w:t>Roll Call</w:t>
      </w:r>
      <w:r w:rsidR="00241365">
        <w:rPr>
          <w:rFonts w:ascii="Times New Roman" w:eastAsia="Times New Roman" w:hAnsi="Times New Roman" w:cs="Times New Roman"/>
          <w:color w:val="000000"/>
          <w:sz w:val="24"/>
          <w:szCs w:val="24"/>
        </w:rPr>
        <w:t xml:space="preserve"> and </w:t>
      </w:r>
      <w:r w:rsidR="00241365">
        <w:rPr>
          <w:rFonts w:ascii="Times New Roman" w:eastAsia="Times New Roman" w:hAnsi="Times New Roman" w:cs="Times New Roman"/>
          <w:sz w:val="24"/>
          <w:szCs w:val="24"/>
        </w:rPr>
        <w:t>I</w:t>
      </w:r>
      <w:r w:rsidR="00241365">
        <w:rPr>
          <w:rFonts w:ascii="Times New Roman" w:eastAsia="Times New Roman" w:hAnsi="Times New Roman" w:cs="Times New Roman"/>
          <w:color w:val="000000"/>
          <w:sz w:val="24"/>
          <w:szCs w:val="24"/>
        </w:rPr>
        <w:t>ntroductions</w:t>
      </w:r>
    </w:p>
    <w:p w:rsidR="000714BE"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6:06pm  </w:t>
      </w:r>
      <w:r w:rsidR="00241365">
        <w:rPr>
          <w:rFonts w:ascii="Times New Roman" w:eastAsia="Times New Roman" w:hAnsi="Times New Roman" w:cs="Times New Roman"/>
          <w:sz w:val="24"/>
          <w:szCs w:val="24"/>
        </w:rPr>
        <w:t>Treasurer’s Report</w:t>
      </w:r>
    </w:p>
    <w:p w:rsidR="000714BE" w:rsidRDefault="000714BE"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$3,318.39, 40$ paypal</w:t>
      </w:r>
    </w:p>
    <w:p w:rsidR="00142547" w:rsidRDefault="000714BE"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$2,145 </w:t>
      </w:r>
      <w:r w:rsidR="008E3BE5">
        <w:rPr>
          <w:rFonts w:ascii="Times New Roman" w:eastAsia="Times New Roman" w:hAnsi="Times New Roman" w:cs="Times New Roman"/>
          <w:sz w:val="24"/>
          <w:szCs w:val="24"/>
        </w:rPr>
        <w:t xml:space="preserve">was earned </w:t>
      </w:r>
      <w:r>
        <w:rPr>
          <w:rFonts w:ascii="Times New Roman" w:eastAsia="Times New Roman" w:hAnsi="Times New Roman" w:cs="Times New Roman"/>
          <w:sz w:val="24"/>
          <w:szCs w:val="24"/>
        </w:rPr>
        <w:t>from T-Shirt sales</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6:07pm  </w:t>
      </w:r>
      <w:r w:rsidR="00241365">
        <w:rPr>
          <w:rFonts w:ascii="Times New Roman" w:eastAsia="Times New Roman" w:hAnsi="Times New Roman" w:cs="Times New Roman"/>
          <w:sz w:val="24"/>
          <w:szCs w:val="24"/>
        </w:rPr>
        <w:t>Updates/Announcements:</w:t>
      </w:r>
    </w:p>
    <w:p w:rsidR="000714BE" w:rsidRDefault="000714BE"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 300 students attended Trunk or Treat</w:t>
      </w:r>
    </w:p>
    <w:p w:rsidR="000714BE" w:rsidRDefault="008E3BE5"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w:t>
      </w:r>
      <w:r w:rsidR="000714BE">
        <w:rPr>
          <w:rFonts w:ascii="Times New Roman" w:eastAsia="Times New Roman" w:hAnsi="Times New Roman" w:cs="Times New Roman"/>
          <w:sz w:val="24"/>
          <w:szCs w:val="24"/>
        </w:rPr>
        <w:t xml:space="preserve">56 orders for hoodies – </w:t>
      </w:r>
      <w:r>
        <w:rPr>
          <w:rFonts w:ascii="Times New Roman" w:eastAsia="Times New Roman" w:hAnsi="Times New Roman" w:cs="Times New Roman"/>
          <w:sz w:val="24"/>
          <w:szCs w:val="24"/>
        </w:rPr>
        <w:t xml:space="preserve">they will be </w:t>
      </w:r>
      <w:r w:rsidR="000714BE">
        <w:rPr>
          <w:rFonts w:ascii="Times New Roman" w:eastAsia="Times New Roman" w:hAnsi="Times New Roman" w:cs="Times New Roman"/>
          <w:sz w:val="24"/>
          <w:szCs w:val="24"/>
        </w:rPr>
        <w:t>in by 12</w:t>
      </w:r>
      <w:r w:rsidR="000714BE" w:rsidRPr="000714BE">
        <w:rPr>
          <w:rFonts w:ascii="Times New Roman" w:eastAsia="Times New Roman" w:hAnsi="Times New Roman" w:cs="Times New Roman"/>
          <w:sz w:val="24"/>
          <w:szCs w:val="24"/>
        </w:rPr>
        <w:t>th</w:t>
      </w:r>
      <w:r w:rsidR="000714BE">
        <w:rPr>
          <w:rFonts w:ascii="Times New Roman" w:eastAsia="Times New Roman" w:hAnsi="Times New Roman" w:cs="Times New Roman"/>
          <w:sz w:val="24"/>
          <w:szCs w:val="24"/>
        </w:rPr>
        <w:t xml:space="preserve"> November. </w:t>
      </w:r>
      <w:r>
        <w:rPr>
          <w:rFonts w:ascii="Times New Roman" w:eastAsia="Times New Roman" w:hAnsi="Times New Roman" w:cs="Times New Roman"/>
          <w:sz w:val="24"/>
          <w:szCs w:val="24"/>
        </w:rPr>
        <w:t>There were some size issues – the</w:t>
      </w:r>
      <w:r w:rsidR="000714BE">
        <w:rPr>
          <w:rFonts w:ascii="Times New Roman" w:eastAsia="Times New Roman" w:hAnsi="Times New Roman" w:cs="Times New Roman"/>
          <w:sz w:val="24"/>
          <w:szCs w:val="24"/>
        </w:rPr>
        <w:t xml:space="preserve"> vendor will contact each buyer affected. They were close to cost so we do not expect</w:t>
      </w:r>
      <w:r>
        <w:rPr>
          <w:rFonts w:ascii="Times New Roman" w:eastAsia="Times New Roman" w:hAnsi="Times New Roman" w:cs="Times New Roman"/>
          <w:sz w:val="24"/>
          <w:szCs w:val="24"/>
        </w:rPr>
        <w:t xml:space="preserve"> much revenue from the sale.</w:t>
      </w:r>
    </w:p>
    <w:p w:rsidR="000714BE" w:rsidRDefault="008E3BE5"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PTO will not have a sale for </w:t>
      </w:r>
      <w:r w:rsidR="000714BE">
        <w:rPr>
          <w:rFonts w:ascii="Times New Roman" w:eastAsia="Times New Roman" w:hAnsi="Times New Roman" w:cs="Times New Roman"/>
          <w:sz w:val="24"/>
          <w:szCs w:val="24"/>
        </w:rPr>
        <w:t>more spirit shirts for rest of year</w:t>
      </w:r>
      <w:r>
        <w:rPr>
          <w:rFonts w:ascii="Times New Roman" w:eastAsia="Times New Roman" w:hAnsi="Times New Roman" w:cs="Times New Roman"/>
          <w:sz w:val="24"/>
          <w:szCs w:val="24"/>
        </w:rPr>
        <w:t>.</w:t>
      </w:r>
    </w:p>
    <w:p w:rsidR="00142547" w:rsidRPr="000714BE" w:rsidRDefault="00241365" w:rsidP="000714B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quarter teacher breakfast</w:t>
      </w:r>
      <w:r w:rsidR="00B54EBA">
        <w:rPr>
          <w:rFonts w:ascii="Times New Roman" w:eastAsia="Times New Roman" w:hAnsi="Times New Roman" w:cs="Times New Roman"/>
          <w:sz w:val="24"/>
          <w:szCs w:val="24"/>
        </w:rPr>
        <w:t xml:space="preserve"> – PTO paid for breakfast on staff development day.  Possible</w:t>
      </w:r>
      <w:r w:rsidR="008E3BE5">
        <w:rPr>
          <w:rFonts w:ascii="Times New Roman" w:eastAsia="Times New Roman" w:hAnsi="Times New Roman" w:cs="Times New Roman"/>
          <w:sz w:val="24"/>
          <w:szCs w:val="24"/>
        </w:rPr>
        <w:t xml:space="preserve"> that we will</w:t>
      </w:r>
      <w:r w:rsidR="00B54EBA">
        <w:rPr>
          <w:rFonts w:ascii="Times New Roman" w:eastAsia="Times New Roman" w:hAnsi="Times New Roman" w:cs="Times New Roman"/>
          <w:sz w:val="24"/>
          <w:szCs w:val="24"/>
        </w:rPr>
        <w:t xml:space="preserve"> repeat for end of next quarter.  Cost is about $150 to $200.</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6:12pm  </w:t>
      </w:r>
      <w:r w:rsidR="00241365">
        <w:rPr>
          <w:rFonts w:ascii="Times New Roman" w:eastAsia="Times New Roman" w:hAnsi="Times New Roman" w:cs="Times New Roman"/>
          <w:sz w:val="24"/>
          <w:szCs w:val="24"/>
        </w:rPr>
        <w:t>Discussion of Potential Activities</w:t>
      </w:r>
    </w:p>
    <w:p w:rsidR="00B54EBA" w:rsidRDefault="00B54EBA"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 raiser event or donation drive Nov/Dec to help purchase gifts for faculty/staff.  Idea presented for “wrap your teacher.”  </w:t>
      </w:r>
      <w:r w:rsidR="008E3BE5">
        <w:rPr>
          <w:rFonts w:ascii="Times New Roman" w:eastAsia="Times New Roman" w:hAnsi="Times New Roman" w:cs="Times New Roman"/>
          <w:sz w:val="24"/>
          <w:szCs w:val="24"/>
        </w:rPr>
        <w:t xml:space="preserve">Other ideas welcome please email </w:t>
      </w:r>
      <w:hyperlink r:id="rId9" w:history="1">
        <w:r w:rsidR="00241365" w:rsidRPr="00B33EBC">
          <w:rPr>
            <w:rStyle w:val="Hyperlink"/>
            <w:rFonts w:ascii="Times New Roman" w:eastAsia="Times New Roman" w:hAnsi="Times New Roman" w:cs="Times New Roman"/>
            <w:sz w:val="24"/>
            <w:szCs w:val="24"/>
          </w:rPr>
          <w:t>tamarus.pto@gmail.com</w:t>
        </w:r>
      </w:hyperlink>
      <w:r w:rsidR="00241365">
        <w:rPr>
          <w:rFonts w:ascii="Times New Roman" w:eastAsia="Times New Roman" w:hAnsi="Times New Roman" w:cs="Times New Roman"/>
          <w:sz w:val="24"/>
          <w:szCs w:val="24"/>
        </w:rPr>
        <w:t xml:space="preserve"> </w:t>
      </w:r>
    </w:p>
    <w:p w:rsidR="00B54EBA" w:rsidRDefault="00B54EBA"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Holiday donations will be used for </w:t>
      </w:r>
      <w:proofErr w:type="spellStart"/>
      <w:r w:rsidR="00241365">
        <w:rPr>
          <w:rFonts w:ascii="Times New Roman" w:eastAsia="Times New Roman" w:hAnsi="Times New Roman" w:cs="Times New Roman"/>
          <w:sz w:val="24"/>
          <w:szCs w:val="24"/>
        </w:rPr>
        <w:t>giftcards</w:t>
      </w:r>
      <w:proofErr w:type="spellEnd"/>
      <w:r w:rsidR="00241365">
        <w:rPr>
          <w:rFonts w:ascii="Times New Roman" w:eastAsia="Times New Roman" w:hAnsi="Times New Roman" w:cs="Times New Roman"/>
          <w:sz w:val="24"/>
          <w:szCs w:val="24"/>
        </w:rPr>
        <w:t>, the PTO will survey teachers to see what they would like best</w:t>
      </w:r>
    </w:p>
    <w:p w:rsidR="00673298" w:rsidRDefault="00673298"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“welcome back” w</w:t>
      </w:r>
      <w:r w:rsidR="00241365">
        <w:rPr>
          <w:rFonts w:ascii="Times New Roman" w:eastAsia="Times New Roman" w:hAnsi="Times New Roman" w:cs="Times New Roman"/>
          <w:sz w:val="24"/>
          <w:szCs w:val="24"/>
        </w:rPr>
        <w:t>ill</w:t>
      </w:r>
      <w:r>
        <w:rPr>
          <w:rFonts w:ascii="Times New Roman" w:eastAsia="Times New Roman" w:hAnsi="Times New Roman" w:cs="Times New Roman"/>
          <w:sz w:val="24"/>
          <w:szCs w:val="24"/>
        </w:rPr>
        <w:t xml:space="preserve"> be scheduled for when teachers return to school after winter break – </w:t>
      </w:r>
      <w:r w:rsidR="00241365">
        <w:rPr>
          <w:rFonts w:ascii="Times New Roman" w:eastAsia="Times New Roman" w:hAnsi="Times New Roman" w:cs="Times New Roman"/>
          <w:sz w:val="24"/>
          <w:szCs w:val="24"/>
        </w:rPr>
        <w:t xml:space="preserve">request from Principal </w:t>
      </w:r>
      <w:proofErr w:type="spellStart"/>
      <w:r w:rsidR="00241365">
        <w:rPr>
          <w:rFonts w:ascii="Times New Roman" w:eastAsia="Times New Roman" w:hAnsi="Times New Roman" w:cs="Times New Roman"/>
          <w:sz w:val="24"/>
          <w:szCs w:val="24"/>
        </w:rPr>
        <w:t>Katotakis</w:t>
      </w:r>
      <w:proofErr w:type="spellEnd"/>
      <w:r w:rsidR="00241365">
        <w:rPr>
          <w:rFonts w:ascii="Times New Roman" w:eastAsia="Times New Roman" w:hAnsi="Times New Roman" w:cs="Times New Roman"/>
          <w:sz w:val="24"/>
          <w:szCs w:val="24"/>
        </w:rPr>
        <w:t xml:space="preserve"> to pick</w:t>
      </w:r>
      <w:r>
        <w:rPr>
          <w:rFonts w:ascii="Times New Roman" w:eastAsia="Times New Roman" w:hAnsi="Times New Roman" w:cs="Times New Roman"/>
          <w:sz w:val="24"/>
          <w:szCs w:val="24"/>
        </w:rPr>
        <w:t xml:space="preserve"> Wednesday or Friday of the week of Jan 10</w:t>
      </w:r>
      <w:r w:rsidRPr="00425BD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rsidR="00142547" w:rsidRDefault="00B54EBA">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6:15pm  </w:t>
      </w:r>
      <w:r w:rsidR="00241365">
        <w:rPr>
          <w:rFonts w:ascii="Times New Roman" w:eastAsia="Times New Roman" w:hAnsi="Times New Roman" w:cs="Times New Roman"/>
          <w:sz w:val="24"/>
          <w:szCs w:val="24"/>
        </w:rPr>
        <w:t xml:space="preserve">Questions and Answers session with Principal </w:t>
      </w:r>
      <w:proofErr w:type="spellStart"/>
      <w:r w:rsidR="00241365">
        <w:rPr>
          <w:rFonts w:ascii="Times New Roman" w:eastAsia="Times New Roman" w:hAnsi="Times New Roman" w:cs="Times New Roman"/>
          <w:sz w:val="24"/>
          <w:szCs w:val="24"/>
        </w:rPr>
        <w:t>Katotakis</w:t>
      </w:r>
      <w:proofErr w:type="spellEnd"/>
      <w:r w:rsidR="008E3BE5">
        <w:rPr>
          <w:rFonts w:ascii="Times New Roman" w:eastAsia="Times New Roman" w:hAnsi="Times New Roman" w:cs="Times New Roman"/>
          <w:sz w:val="24"/>
          <w:szCs w:val="24"/>
        </w:rPr>
        <w:t xml:space="preserve"> -and- Public Comment</w:t>
      </w:r>
    </w:p>
    <w:p w:rsidR="00673298" w:rsidRPr="00241365" w:rsidRDefault="008E3BE5" w:rsidP="00B54EBA">
      <w:pPr>
        <w:numPr>
          <w:ilvl w:val="1"/>
          <w:numId w:val="1"/>
        </w:numPr>
        <w:pBdr>
          <w:top w:val="nil"/>
          <w:left w:val="nil"/>
          <w:bottom w:val="nil"/>
          <w:right w:val="nil"/>
          <w:between w:val="nil"/>
        </w:pBdr>
        <w:spacing w:after="120" w:line="240" w:lineRule="auto"/>
        <w:rPr>
          <w:rFonts w:ascii="Times New Roman" w:eastAsia="Times New Roman" w:hAnsi="Times New Roman" w:cs="Times New Roman"/>
          <w:b/>
          <w:sz w:val="24"/>
          <w:szCs w:val="24"/>
        </w:rPr>
      </w:pPr>
      <w:r w:rsidRPr="00241365">
        <w:rPr>
          <w:rFonts w:ascii="Times New Roman" w:eastAsia="Times New Roman" w:hAnsi="Times New Roman" w:cs="Times New Roman"/>
          <w:b/>
          <w:sz w:val="24"/>
          <w:szCs w:val="24"/>
        </w:rPr>
        <w:t xml:space="preserve">Principal </w:t>
      </w:r>
      <w:proofErr w:type="spellStart"/>
      <w:r w:rsidRPr="00241365">
        <w:rPr>
          <w:rFonts w:ascii="Times New Roman" w:eastAsia="Times New Roman" w:hAnsi="Times New Roman" w:cs="Times New Roman"/>
          <w:b/>
          <w:sz w:val="24"/>
          <w:szCs w:val="24"/>
        </w:rPr>
        <w:t>Katotakis</w:t>
      </w:r>
      <w:proofErr w:type="spellEnd"/>
      <w:r w:rsidR="00673298" w:rsidRPr="00241365">
        <w:rPr>
          <w:rFonts w:ascii="Times New Roman" w:eastAsia="Times New Roman" w:hAnsi="Times New Roman" w:cs="Times New Roman"/>
          <w:b/>
          <w:sz w:val="24"/>
          <w:szCs w:val="24"/>
        </w:rPr>
        <w:t xml:space="preserve"> announcements:</w:t>
      </w:r>
    </w:p>
    <w:p w:rsidR="008E3BE5" w:rsidRDefault="00B54EBA"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3BE5">
        <w:rPr>
          <w:rFonts w:ascii="Times New Roman" w:eastAsia="Times New Roman" w:hAnsi="Times New Roman" w:cs="Times New Roman"/>
          <w:sz w:val="24"/>
          <w:szCs w:val="24"/>
        </w:rPr>
        <w:t>School is in need of a sound system</w:t>
      </w:r>
    </w:p>
    <w:p w:rsidR="008E3BE5" w:rsidRDefault="00B54EBA"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3BE5">
        <w:rPr>
          <w:rFonts w:ascii="Times New Roman" w:eastAsia="Times New Roman" w:hAnsi="Times New Roman" w:cs="Times New Roman"/>
          <w:sz w:val="24"/>
          <w:szCs w:val="24"/>
        </w:rPr>
        <w:t>School is in need of play equipment for outside</w:t>
      </w:r>
    </w:p>
    <w:p w:rsidR="00425BDE" w:rsidRPr="008E3BE5" w:rsidRDefault="00425BDE" w:rsidP="008E3BE5">
      <w:pPr>
        <w:numPr>
          <w:ilvl w:val="2"/>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8E3BE5">
        <w:rPr>
          <w:rFonts w:ascii="Times New Roman" w:eastAsia="Times New Roman" w:hAnsi="Times New Roman" w:cs="Times New Roman"/>
          <w:sz w:val="24"/>
          <w:szCs w:val="24"/>
        </w:rPr>
        <w:t>Tentative celebration for “the Best” on the morning of Friday, Dec 3</w:t>
      </w:r>
      <w:r w:rsidRPr="008E3BE5">
        <w:rPr>
          <w:rFonts w:ascii="Times New Roman" w:eastAsia="Times New Roman" w:hAnsi="Times New Roman" w:cs="Times New Roman"/>
          <w:sz w:val="24"/>
          <w:szCs w:val="24"/>
          <w:vertAlign w:val="superscript"/>
        </w:rPr>
        <w:t>rd</w:t>
      </w:r>
      <w:r w:rsidRPr="008E3BE5">
        <w:rPr>
          <w:rFonts w:ascii="Times New Roman" w:eastAsia="Times New Roman" w:hAnsi="Times New Roman" w:cs="Times New Roman"/>
          <w:sz w:val="24"/>
          <w:szCs w:val="24"/>
        </w:rPr>
        <w:t xml:space="preserve"> and want the PTO to assist in planning, perhaps “Pastries with Parents”</w:t>
      </w:r>
    </w:p>
    <w:p w:rsidR="00425BDE" w:rsidRDefault="00425BDE"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Will there be a science fair this year?</w:t>
      </w:r>
      <w:r w:rsidRPr="00425BDE">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t>Coral is t</w:t>
      </w:r>
      <w:r w:rsidRPr="00425BDE">
        <w:rPr>
          <w:rFonts w:ascii="Times New Roman" w:eastAsia="Times New Roman" w:hAnsi="Times New Roman" w:cs="Times New Roman"/>
          <w:sz w:val="24"/>
          <w:szCs w:val="24"/>
        </w:rPr>
        <w:t>hinking of manageable ways to run a science fair.  Perhaps students choose from guided options.  May possibly be online.  UNLV</w:t>
      </w:r>
      <w:r>
        <w:rPr>
          <w:rFonts w:ascii="Times New Roman" w:eastAsia="Times New Roman" w:hAnsi="Times New Roman" w:cs="Times New Roman"/>
          <w:sz w:val="24"/>
          <w:szCs w:val="24"/>
        </w:rPr>
        <w:t xml:space="preserve"> will try to do a fair in March that we may participate in.</w:t>
      </w:r>
      <w:r w:rsidR="00241365">
        <w:rPr>
          <w:rFonts w:ascii="Times New Roman" w:eastAsia="Times New Roman" w:hAnsi="Times New Roman" w:cs="Times New Roman"/>
          <w:sz w:val="24"/>
          <w:szCs w:val="24"/>
        </w:rPr>
        <w:t xml:space="preserve">  Decisions will be announced.</w:t>
      </w:r>
    </w:p>
    <w:p w:rsidR="00425BDE" w:rsidRPr="00425BDE" w:rsidRDefault="00425BDE"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How are MAP scores compared to last year?</w:t>
      </w:r>
      <w:r>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r>
      <w:r>
        <w:rPr>
          <w:rFonts w:ascii="Times New Roman" w:eastAsia="Times New Roman" w:hAnsi="Times New Roman" w:cs="Times New Roman"/>
          <w:sz w:val="24"/>
          <w:szCs w:val="24"/>
        </w:rPr>
        <w:t>They are a bit lower than normal, which was expected.</w:t>
      </w:r>
      <w:r>
        <w:rPr>
          <w:rFonts w:ascii="Times New Roman" w:eastAsia="Times New Roman" w:hAnsi="Times New Roman" w:cs="Times New Roman"/>
          <w:sz w:val="24"/>
          <w:szCs w:val="24"/>
        </w:rPr>
        <w:t xml:space="preserve"> We are working to catch students up.  We have a literacy specialist and reading interventionist to help address our concerns.</w:t>
      </w:r>
    </w:p>
    <w:p w:rsidR="00425BDE" w:rsidRDefault="00425BDE"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Any plans to change fall break?</w:t>
      </w:r>
      <w:r>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r>
      <w:r>
        <w:rPr>
          <w:rFonts w:ascii="Times New Roman" w:eastAsia="Times New Roman" w:hAnsi="Times New Roman" w:cs="Times New Roman"/>
          <w:sz w:val="24"/>
          <w:szCs w:val="24"/>
        </w:rPr>
        <w:t>We usually try to mirror CCSD</w:t>
      </w:r>
      <w:r w:rsidR="00673298">
        <w:rPr>
          <w:rFonts w:ascii="Times New Roman" w:eastAsia="Times New Roman" w:hAnsi="Times New Roman" w:cs="Times New Roman"/>
          <w:sz w:val="24"/>
          <w:szCs w:val="24"/>
        </w:rPr>
        <w:t>, but there is no mention of a change away from Thanksgiving week off</w:t>
      </w:r>
      <w:r w:rsidR="00241365">
        <w:rPr>
          <w:rFonts w:ascii="Times New Roman" w:eastAsia="Times New Roman" w:hAnsi="Times New Roman" w:cs="Times New Roman"/>
          <w:sz w:val="24"/>
          <w:szCs w:val="24"/>
        </w:rPr>
        <w:t>.</w:t>
      </w:r>
    </w:p>
    <w:p w:rsidR="00673298" w:rsidRDefault="00673298"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Will Coral mirror the “minimum 50% score” and related policies in effect in CCSD?</w:t>
      </w:r>
      <w:r>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r>
      <w:r>
        <w:rPr>
          <w:rFonts w:ascii="Times New Roman" w:eastAsia="Times New Roman" w:hAnsi="Times New Roman" w:cs="Times New Roman"/>
          <w:sz w:val="24"/>
          <w:szCs w:val="24"/>
        </w:rPr>
        <w:t>Teachers and principals have the freedom to do what is best for our school.  We allow students to turn in materials until the end of the quarter, but do allow 0s on assignments.  We are looking for a standards based report card in lower level grades.</w:t>
      </w:r>
    </w:p>
    <w:p w:rsidR="00673298" w:rsidRDefault="00673298"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 xml:space="preserve">Will Principal’s List continue as is with only students with straight </w:t>
      </w:r>
      <w:proofErr w:type="gramStart"/>
      <w:r w:rsidRPr="00673298">
        <w:rPr>
          <w:rFonts w:ascii="Times New Roman" w:eastAsia="Times New Roman" w:hAnsi="Times New Roman" w:cs="Times New Roman"/>
          <w:b/>
          <w:sz w:val="24"/>
          <w:szCs w:val="24"/>
        </w:rPr>
        <w:t>As</w:t>
      </w:r>
      <w:proofErr w:type="gramEnd"/>
      <w:r w:rsidRPr="00673298">
        <w:rPr>
          <w:rFonts w:ascii="Times New Roman" w:eastAsia="Times New Roman" w:hAnsi="Times New Roman" w:cs="Times New Roman"/>
          <w:b/>
          <w:sz w:val="24"/>
          <w:szCs w:val="24"/>
        </w:rPr>
        <w:t xml:space="preserve"> being awarded?</w:t>
      </w:r>
      <w:r>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r>
      <w:r>
        <w:rPr>
          <w:rFonts w:ascii="Times New Roman" w:eastAsia="Times New Roman" w:hAnsi="Times New Roman" w:cs="Times New Roman"/>
          <w:sz w:val="24"/>
          <w:szCs w:val="24"/>
        </w:rPr>
        <w:t>We are considering other options and need to ensure uniformity.</w:t>
      </w:r>
    </w:p>
    <w:p w:rsidR="00673298" w:rsidRDefault="00673298" w:rsidP="00425BDE">
      <w:pPr>
        <w:numPr>
          <w:ilvl w:val="1"/>
          <w:numId w:val="1"/>
        </w:numPr>
        <w:pBdr>
          <w:top w:val="nil"/>
          <w:left w:val="nil"/>
          <w:bottom w:val="nil"/>
          <w:right w:val="nil"/>
          <w:between w:val="nil"/>
        </w:pBdr>
        <w:spacing w:after="120" w:line="240" w:lineRule="auto"/>
        <w:rPr>
          <w:rFonts w:ascii="Times New Roman" w:eastAsia="Times New Roman" w:hAnsi="Times New Roman" w:cs="Times New Roman"/>
          <w:sz w:val="24"/>
          <w:szCs w:val="24"/>
        </w:rPr>
      </w:pPr>
      <w:r w:rsidRPr="00673298">
        <w:rPr>
          <w:rFonts w:ascii="Times New Roman" w:eastAsia="Times New Roman" w:hAnsi="Times New Roman" w:cs="Times New Roman"/>
          <w:b/>
          <w:sz w:val="24"/>
          <w:szCs w:val="24"/>
        </w:rPr>
        <w:t>Are we considering inviting press or politicians?</w:t>
      </w:r>
      <w:r>
        <w:rPr>
          <w:rFonts w:ascii="Times New Roman" w:eastAsia="Times New Roman" w:hAnsi="Times New Roman" w:cs="Times New Roman"/>
          <w:sz w:val="24"/>
          <w:szCs w:val="24"/>
        </w:rPr>
        <w:t xml:space="preserve">  </w:t>
      </w:r>
      <w:r w:rsidR="00241365">
        <w:rPr>
          <w:rFonts w:ascii="Times New Roman" w:eastAsia="Times New Roman" w:hAnsi="Times New Roman" w:cs="Times New Roman"/>
          <w:sz w:val="24"/>
          <w:szCs w:val="24"/>
        </w:rPr>
        <w:br/>
      </w:r>
      <w:r>
        <w:rPr>
          <w:rFonts w:ascii="Times New Roman" w:eastAsia="Times New Roman" w:hAnsi="Times New Roman" w:cs="Times New Roman"/>
          <w:sz w:val="24"/>
          <w:szCs w:val="24"/>
        </w:rPr>
        <w:t>Yes, we are working on that.</w:t>
      </w:r>
      <w:r w:rsidR="00241365">
        <w:rPr>
          <w:rFonts w:ascii="Times New Roman" w:eastAsia="Times New Roman" w:hAnsi="Times New Roman" w:cs="Times New Roman"/>
          <w:sz w:val="24"/>
          <w:szCs w:val="24"/>
        </w:rPr>
        <w:t xml:space="preserve">  If anyone has connections please use them.</w:t>
      </w:r>
      <w:bookmarkStart w:id="0" w:name="_GoBack"/>
      <w:bookmarkEnd w:id="0"/>
    </w:p>
    <w:p w:rsidR="00142547" w:rsidRDefault="00241365">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December 7, 2021 at 6:00 pm (held remotely)</w:t>
      </w:r>
    </w:p>
    <w:p w:rsidR="00425BDE" w:rsidRDefault="008E3BE5">
      <w:pPr>
        <w:numPr>
          <w:ilvl w:val="0"/>
          <w:numId w:val="1"/>
        </w:numPr>
        <w:pBdr>
          <w:top w:val="nil"/>
          <w:left w:val="nil"/>
          <w:bottom w:val="nil"/>
          <w:right w:val="nil"/>
          <w:between w:val="nil"/>
        </w:pBdr>
        <w:spacing w:after="12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6:45pm  </w:t>
      </w:r>
      <w:r w:rsidR="00425BDE">
        <w:rPr>
          <w:rFonts w:ascii="Times New Roman" w:eastAsia="Times New Roman" w:hAnsi="Times New Roman" w:cs="Times New Roman"/>
          <w:sz w:val="24"/>
          <w:szCs w:val="24"/>
        </w:rPr>
        <w:t>Adjournment</w:t>
      </w:r>
    </w:p>
    <w:p w:rsidR="00142547" w:rsidRDefault="00142547">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p>
    <w:sectPr w:rsidR="001425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EC4"/>
    <w:multiLevelType w:val="multilevel"/>
    <w:tmpl w:val="3CECB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42547"/>
    <w:rsid w:val="000714BE"/>
    <w:rsid w:val="00142547"/>
    <w:rsid w:val="00241365"/>
    <w:rsid w:val="00425BDE"/>
    <w:rsid w:val="004B6B6C"/>
    <w:rsid w:val="00673298"/>
    <w:rsid w:val="008E3BE5"/>
    <w:rsid w:val="00B5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CA0B8C"/>
    <w:rPr>
      <w:color w:val="0563C1" w:themeColor="hyperlink"/>
      <w:u w:val="single"/>
    </w:rPr>
  </w:style>
  <w:style w:type="character" w:customStyle="1" w:styleId="UnresolvedMention">
    <w:name w:val="Unresolved Mention"/>
    <w:basedOn w:val="DefaultParagraphFont"/>
    <w:uiPriority w:val="99"/>
    <w:semiHidden/>
    <w:unhideWhenUsed/>
    <w:rsid w:val="00CA0B8C"/>
    <w:rPr>
      <w:color w:val="605E5C"/>
      <w:shd w:val="clear" w:color="auto" w:fill="E1DFDD"/>
    </w:rPr>
  </w:style>
  <w:style w:type="paragraph" w:styleId="ListParagraph">
    <w:name w:val="List Paragraph"/>
    <w:basedOn w:val="Normal"/>
    <w:uiPriority w:val="34"/>
    <w:qFormat/>
    <w:rsid w:val="00E74E00"/>
    <w:pPr>
      <w:ind w:left="720"/>
      <w:contextualSpacing/>
    </w:pPr>
  </w:style>
  <w:style w:type="table" w:styleId="TableGrid">
    <w:name w:val="Table Grid"/>
    <w:basedOn w:val="TableNormal"/>
    <w:uiPriority w:val="39"/>
    <w:rsid w:val="00E74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maru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PSggmVs3WFchLPXm8i6/+JgLg==">AMUW2mXuolbrMOPd+LEBabOa0nHGYtvemIqEOqvcelz4n853iYt8WO8EsRkEkJuNn4vtz3f7niv1ruo2i9IhUUoMP0kSiyoVZ2TDvbpfiNAN/j+7H6I19r0=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Carryn Warren</dc:creator>
  <cp:lastModifiedBy>Carryn</cp:lastModifiedBy>
  <cp:revision>3</cp:revision>
  <dcterms:created xsi:type="dcterms:W3CDTF">2021-11-03T01:02:00Z</dcterms:created>
  <dcterms:modified xsi:type="dcterms:W3CDTF">2021-11-03T01:55:00Z</dcterms:modified>
</cp:coreProperties>
</file>